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260" w:rsidRDefault="00EB0260" w:rsidP="00EB0260">
      <w:pPr>
        <w:rPr>
          <w:sz w:val="10"/>
          <w:szCs w:val="10"/>
        </w:rPr>
      </w:pPr>
      <w:r w:rsidRPr="00296C74">
        <w:rPr>
          <w:rFonts w:ascii="Verdana" w:hAnsi="Verdana"/>
          <w:noProof/>
          <w:color w:val="6E6C64"/>
          <w:sz w:val="10"/>
          <w:szCs w:val="10"/>
        </w:rPr>
        <w:drawing>
          <wp:anchor distT="0" distB="0" distL="114300" distR="114300" simplePos="0" relativeHeight="251660288" behindDoc="0" locked="0" layoutInCell="1" allowOverlap="1" wp14:anchorId="40C857D5" wp14:editId="60DE6B3B">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rsidR="00EB0260" w:rsidRPr="00D25C55" w:rsidRDefault="00EB0260" w:rsidP="00EB0260">
      <w:pPr>
        <w:rPr>
          <w:sz w:val="10"/>
          <w:szCs w:val="10"/>
        </w:rPr>
      </w:pPr>
      <w:r w:rsidRPr="00D25C55">
        <w:rPr>
          <w:b/>
          <w:bCs/>
          <w:color w:val="002060"/>
          <w:sz w:val="28"/>
          <w:szCs w:val="28"/>
        </w:rPr>
        <w:t>College of Administrative and Financial Sciences</w:t>
      </w:r>
    </w:p>
    <w:p w:rsidR="00EB0260" w:rsidRPr="00743E7E" w:rsidRDefault="00EB0260" w:rsidP="00EB0260">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1312" behindDoc="0" locked="0" layoutInCell="1" allowOverlap="1" wp14:anchorId="4FC4A301" wp14:editId="45AE3EC5">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650D218"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rsidR="00EB0260" w:rsidRPr="00470CBB" w:rsidRDefault="00EB0260" w:rsidP="00EB0260">
      <w:pPr>
        <w:jc w:val="center"/>
        <w:rPr>
          <w:rFonts w:asciiTheme="majorBidi" w:hAnsiTheme="majorBidi" w:cstheme="majorBidi"/>
          <w:b/>
          <w:bCs/>
          <w:sz w:val="48"/>
          <w:szCs w:val="48"/>
        </w:rPr>
      </w:pPr>
      <w:r>
        <w:rPr>
          <w:rFonts w:asciiTheme="majorBidi" w:hAnsiTheme="majorBidi" w:cstheme="majorBidi"/>
          <w:b/>
          <w:bCs/>
          <w:sz w:val="48"/>
          <w:szCs w:val="48"/>
        </w:rPr>
        <w:t>Assignment 3</w:t>
      </w:r>
    </w:p>
    <w:p w:rsidR="00EB0260" w:rsidRPr="00470CBB" w:rsidRDefault="00EB0260" w:rsidP="00EB0260">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48AAEA80" wp14:editId="5FF30FA8">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2ECD4B1"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Pr="00470CBB">
        <w:rPr>
          <w:rFonts w:asciiTheme="majorBidi" w:hAnsiTheme="majorBidi" w:cstheme="majorBidi"/>
          <w:b/>
          <w:bCs/>
          <w:sz w:val="36"/>
          <w:szCs w:val="36"/>
        </w:rPr>
        <w:t xml:space="preserve">Deadline: </w:t>
      </w:r>
      <w:r w:rsidR="00B77C05">
        <w:rPr>
          <w:rFonts w:asciiTheme="majorBidi" w:hAnsiTheme="majorBidi" w:cstheme="majorBidi"/>
          <w:b/>
          <w:bCs/>
          <w:sz w:val="36"/>
          <w:szCs w:val="36"/>
        </w:rPr>
        <w:t>4/11/2020</w:t>
      </w:r>
      <w:bookmarkStart w:id="0" w:name="_GoBack"/>
      <w:bookmarkEnd w:id="0"/>
      <w:r w:rsidRPr="00CB6861">
        <w:rPr>
          <w:rFonts w:ascii="Times New Roman" w:hAnsi="Times New Roman"/>
          <w:b/>
          <w:bCs/>
          <w:sz w:val="36"/>
          <w:szCs w:val="36"/>
        </w:rPr>
        <w:t>@ 23:59</w:t>
      </w:r>
    </w:p>
    <w:p w:rsidR="00EB0260" w:rsidRDefault="00EB0260" w:rsidP="00EB0260">
      <w:pPr>
        <w:rPr>
          <w:rFonts w:asciiTheme="majorBidi" w:hAnsiTheme="majorBidi" w:cstheme="majorBidi"/>
        </w:rPr>
      </w:pPr>
    </w:p>
    <w:p w:rsidR="00EB0260" w:rsidRPr="00743E7E" w:rsidRDefault="00EB0260" w:rsidP="00EB0260">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B0260" w:rsidRPr="00E46972" w:rsidTr="006B38DE">
        <w:tc>
          <w:tcPr>
            <w:tcW w:w="4675"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p>
        </w:tc>
        <w:tc>
          <w:tcPr>
            <w:tcW w:w="5220"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B0260" w:rsidRPr="00E46972" w:rsidTr="006B38DE">
        <w:tc>
          <w:tcPr>
            <w:tcW w:w="4675"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Pr>
                <w:rFonts w:asciiTheme="majorBidi" w:hAnsiTheme="majorBidi" w:cstheme="majorBidi"/>
                <w:sz w:val="28"/>
                <w:szCs w:val="28"/>
              </w:rPr>
              <w:t>:</w:t>
            </w:r>
          </w:p>
        </w:tc>
        <w:tc>
          <w:tcPr>
            <w:tcW w:w="5220"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Pr>
                <w:rFonts w:asciiTheme="majorBidi" w:hAnsiTheme="majorBidi" w:cstheme="majorBidi"/>
                <w:sz w:val="28"/>
                <w:szCs w:val="28"/>
              </w:rPr>
              <w:t>:</w:t>
            </w:r>
          </w:p>
        </w:tc>
      </w:tr>
      <w:tr w:rsidR="00EB0260" w:rsidRPr="00E46972" w:rsidTr="006B38DE">
        <w:tc>
          <w:tcPr>
            <w:tcW w:w="4675"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220"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EB0260" w:rsidRPr="00E46972" w:rsidTr="006B38DE">
        <w:tc>
          <w:tcPr>
            <w:tcW w:w="9895" w:type="dxa"/>
            <w:gridSpan w:val="2"/>
            <w:vAlign w:val="center"/>
          </w:tcPr>
          <w:p w:rsidR="00EB0260" w:rsidRPr="00743E7E" w:rsidRDefault="00EB0260" w:rsidP="006B38DE">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rsidR="00EB0260" w:rsidRDefault="00EB0260" w:rsidP="00EB0260">
      <w:pPr>
        <w:rPr>
          <w:rFonts w:asciiTheme="majorBidi" w:hAnsiTheme="majorBidi" w:cstheme="majorBidi"/>
        </w:rPr>
      </w:pPr>
    </w:p>
    <w:p w:rsidR="00EB0260" w:rsidRPr="00FA489A" w:rsidRDefault="00EB0260" w:rsidP="00EB0260">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 xml:space="preserve">Instructor’s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485"/>
        <w:gridCol w:w="5050"/>
      </w:tblGrid>
      <w:tr w:rsidR="00EB0260" w:rsidTr="006B38DE">
        <w:tc>
          <w:tcPr>
            <w:tcW w:w="9921" w:type="dxa"/>
            <w:gridSpan w:val="2"/>
          </w:tcPr>
          <w:p w:rsidR="00EB0260" w:rsidRDefault="00EB0260" w:rsidP="006B38DE">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EB0260" w:rsidTr="006B38DE">
        <w:tc>
          <w:tcPr>
            <w:tcW w:w="4680" w:type="dxa"/>
          </w:tcPr>
          <w:p w:rsidR="00EB0260" w:rsidRPr="00FA489A" w:rsidRDefault="00EB0260" w:rsidP="006B38DE">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rsidR="00EB0260" w:rsidRDefault="00EB0260" w:rsidP="006B38DE">
            <w:pPr>
              <w:rPr>
                <w:rFonts w:asciiTheme="majorBidi" w:hAnsiTheme="majorBidi" w:cstheme="majorBidi"/>
              </w:rPr>
            </w:pPr>
            <w:r w:rsidRPr="00743E7E">
              <w:rPr>
                <w:rFonts w:asciiTheme="majorBidi" w:hAnsiTheme="majorBidi" w:cstheme="majorBidi"/>
                <w:sz w:val="28"/>
                <w:szCs w:val="28"/>
              </w:rPr>
              <w:t>Level of Marks: High/Middle/Low</w:t>
            </w:r>
          </w:p>
        </w:tc>
      </w:tr>
    </w:tbl>
    <w:p w:rsidR="00EB0260" w:rsidRPr="00E46972" w:rsidRDefault="00EB0260" w:rsidP="00EB0260">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9264" behindDoc="1" locked="0" layoutInCell="1" allowOverlap="1" wp14:anchorId="0AAC9419" wp14:editId="19BA446C">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237056" id="Rectangle 3" o:spid="_x0000_s1026" style="position:absolute;margin-left:-4.5pt;margin-top:21.35pt;width:489.6pt;height:16.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rsidR="00EB0260" w:rsidRPr="00AF0124" w:rsidRDefault="00EB0260" w:rsidP="00EB0260">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Pr>
          <w:rFonts w:asciiTheme="majorBidi" w:hAnsiTheme="majorBidi" w:cstheme="majorBidi"/>
          <w:b/>
          <w:bCs/>
          <w:color w:val="FFFFFF" w:themeColor="background1"/>
          <w:sz w:val="26"/>
          <w:szCs w:val="26"/>
        </w:rPr>
        <w:t xml:space="preserve"> – PLEASE READ THEM CAREFULLY </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The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via allocated folder.</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Students must mention question number clearly in their answer.</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sz w:val="26"/>
          <w:szCs w:val="26"/>
        </w:rPr>
      </w:pPr>
      <w:r w:rsidRPr="00AF0124">
        <w:rPr>
          <w:rFonts w:asciiTheme="majorBidi" w:hAnsiTheme="majorBidi" w:cstheme="majorBidi"/>
          <w:sz w:val="26"/>
          <w:szCs w:val="26"/>
        </w:rPr>
        <w:t xml:space="preserve">Avoid plagiarism, the work should be in your own words, copying from students or other resources without proper referencing will result in ZERO marks. No exceptions. </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sz w:val="26"/>
          <w:szCs w:val="26"/>
        </w:rPr>
      </w:pPr>
      <w:r>
        <w:rPr>
          <w:rFonts w:asciiTheme="majorBidi" w:hAnsiTheme="majorBidi" w:cstheme="majorBidi"/>
          <w:sz w:val="26"/>
          <w:szCs w:val="26"/>
        </w:rPr>
        <w:lastRenderedPageBreak/>
        <w:t>All answered must be typed using</w:t>
      </w:r>
      <w:r w:rsidRPr="00AF0124">
        <w:rPr>
          <w:rFonts w:asciiTheme="majorBidi" w:hAnsiTheme="majorBidi" w:cstheme="majorBidi"/>
          <w:sz w:val="26"/>
          <w:szCs w:val="26"/>
        </w:rPr>
        <w:t xml:space="preserve"> </w:t>
      </w:r>
      <w:r w:rsidRPr="00AF0124">
        <w:rPr>
          <w:rFonts w:asciiTheme="majorBidi" w:hAnsiTheme="majorBidi" w:cstheme="majorBidi"/>
          <w:b/>
          <w:bCs/>
          <w:sz w:val="26"/>
          <w:szCs w:val="26"/>
        </w:rPr>
        <w:t xml:space="preserve">Times New Roman (size 12, double-spaced) </w:t>
      </w:r>
      <w:r>
        <w:rPr>
          <w:rFonts w:asciiTheme="majorBidi" w:hAnsiTheme="majorBidi" w:cstheme="majorBidi"/>
          <w:sz w:val="26"/>
          <w:szCs w:val="26"/>
        </w:rPr>
        <w:t>font. No pictures containing text will be accepted and will be considered plagiarism).</w:t>
      </w:r>
    </w:p>
    <w:p w:rsidR="00EB0260" w:rsidRPr="00391ACC"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sz w:val="24"/>
          <w:szCs w:val="24"/>
        </w:rPr>
      </w:pPr>
      <w:r w:rsidRPr="00391ACC">
        <w:rPr>
          <w:rFonts w:asciiTheme="majorBidi" w:hAnsiTheme="majorBidi" w:cstheme="majorBidi"/>
          <w:sz w:val="26"/>
          <w:szCs w:val="26"/>
        </w:rPr>
        <w:t xml:space="preserve">Submissions </w:t>
      </w:r>
      <w:r w:rsidRPr="00391ACC">
        <w:rPr>
          <w:rFonts w:asciiTheme="majorBidi" w:hAnsiTheme="majorBidi" w:cstheme="majorBidi"/>
          <w:sz w:val="26"/>
          <w:szCs w:val="26"/>
          <w:u w:val="single"/>
        </w:rPr>
        <w:t>without this cover page</w:t>
      </w:r>
      <w:r w:rsidRPr="00391ACC">
        <w:rPr>
          <w:rFonts w:asciiTheme="majorBidi" w:hAnsiTheme="majorBidi" w:cstheme="majorBidi"/>
          <w:sz w:val="26"/>
          <w:szCs w:val="26"/>
        </w:rPr>
        <w:t xml:space="preserve"> will NOT be accepted. </w:t>
      </w:r>
    </w:p>
    <w:p w:rsidR="00EB0260" w:rsidRPr="008D4C03" w:rsidRDefault="00EB0260" w:rsidP="00EB0260">
      <w:pPr>
        <w:jc w:val="both"/>
        <w:rPr>
          <w:rFonts w:asciiTheme="majorBidi" w:hAnsiTheme="majorBidi" w:cstheme="majorBidi"/>
          <w:b/>
          <w:bCs/>
          <w:sz w:val="32"/>
          <w:szCs w:val="32"/>
        </w:rPr>
      </w:pPr>
      <w:r w:rsidRPr="00904DDC">
        <w:rPr>
          <w:rFonts w:ascii="Times New Roman" w:hAnsi="Times New Roman"/>
          <w:b/>
          <w:color w:val="1F4E79" w:themeColor="accent1" w:themeShade="80"/>
          <w:sz w:val="32"/>
        </w:rPr>
        <w:t>ASSIGNMENT-</w:t>
      </w:r>
      <w:r>
        <w:rPr>
          <w:rFonts w:ascii="Times New Roman" w:hAnsi="Times New Roman"/>
          <w:b/>
          <w:color w:val="1F4E79" w:themeColor="accent1" w:themeShade="80"/>
          <w:sz w:val="32"/>
        </w:rPr>
        <w:t>3</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p>
    <w:p w:rsidR="00EB0260" w:rsidRPr="008530BE" w:rsidRDefault="00EB0260" w:rsidP="00EB0260">
      <w:pPr>
        <w:shd w:val="clear" w:color="auto" w:fill="FFFFFF"/>
        <w:spacing w:after="100" w:afterAutospacing="1" w:line="276" w:lineRule="auto"/>
        <w:rPr>
          <w:rFonts w:asciiTheme="majorBidi" w:eastAsia="Times New Roman" w:hAnsiTheme="majorBidi" w:cstheme="majorBidi"/>
          <w:b/>
          <w:bCs/>
          <w:color w:val="0070C0"/>
          <w:sz w:val="28"/>
          <w:szCs w:val="28"/>
        </w:rPr>
      </w:pPr>
      <w:r w:rsidRPr="008530BE">
        <w:rPr>
          <w:rFonts w:asciiTheme="majorBidi" w:eastAsia="Times New Roman" w:hAnsiTheme="majorBidi" w:cstheme="majorBidi"/>
          <w:b/>
          <w:bCs/>
          <w:color w:val="0070C0"/>
          <w:sz w:val="28"/>
          <w:szCs w:val="28"/>
        </w:rPr>
        <w:t xml:space="preserve">Weightage:   </w:t>
      </w:r>
      <w:r>
        <w:rPr>
          <w:rFonts w:asciiTheme="majorBidi" w:eastAsia="Times New Roman" w:hAnsiTheme="majorBidi" w:cstheme="majorBidi"/>
          <w:b/>
          <w:bCs/>
          <w:color w:val="0070C0"/>
          <w:sz w:val="28"/>
          <w:szCs w:val="28"/>
        </w:rPr>
        <w:t>10</w:t>
      </w:r>
      <w:r w:rsidRPr="008530BE">
        <w:rPr>
          <w:rFonts w:asciiTheme="majorBidi" w:eastAsia="Times New Roman" w:hAnsiTheme="majorBidi" w:cstheme="majorBidi"/>
          <w:b/>
          <w:bCs/>
          <w:color w:val="0070C0"/>
          <w:sz w:val="28"/>
          <w:szCs w:val="28"/>
        </w:rPr>
        <w:t xml:space="preserve"> marks </w:t>
      </w:r>
    </w:p>
    <w:p w:rsidR="00EB0260" w:rsidRPr="008530BE" w:rsidRDefault="00EB0260" w:rsidP="00EB0260">
      <w:pPr>
        <w:shd w:val="clear" w:color="auto" w:fill="FFFFFF"/>
        <w:spacing w:after="100" w:afterAutospacing="1" w:line="276" w:lineRule="auto"/>
        <w:rPr>
          <w:rFonts w:asciiTheme="majorBidi" w:eastAsia="Times New Roman" w:hAnsiTheme="majorBidi" w:cstheme="majorBidi"/>
          <w:b/>
          <w:bCs/>
          <w:color w:val="0070C0"/>
          <w:sz w:val="28"/>
          <w:szCs w:val="28"/>
        </w:rPr>
      </w:pPr>
      <w:r w:rsidRPr="008530BE">
        <w:rPr>
          <w:rFonts w:asciiTheme="majorBidi" w:eastAsia="Times New Roman" w:hAnsiTheme="majorBidi" w:cstheme="majorBidi"/>
          <w:b/>
          <w:bCs/>
          <w:color w:val="0070C0"/>
          <w:sz w:val="28"/>
          <w:szCs w:val="28"/>
        </w:rPr>
        <w:t>Learning Outcomes:</w:t>
      </w:r>
    </w:p>
    <w:p w:rsidR="0062185A" w:rsidRPr="00A71767" w:rsidRDefault="0062185A"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Demonstrate a solid understanding of overall marketing concepts, goals and strategies within the context of organizations goals and strategies (Lo 1.1).</w:t>
      </w:r>
    </w:p>
    <w:p w:rsidR="0062185A" w:rsidRDefault="0062185A"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Explain issues pertaining to marketing environment both internally and externally (Lo 1.2)</w:t>
      </w:r>
    </w:p>
    <w:p w:rsidR="00A71767" w:rsidRPr="00A71767" w:rsidRDefault="00A71767"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Build a strong understanding of the social, economic, ethical and technological challenges facing marketers (Lo 1.3 &amp; 3.4).</w:t>
      </w:r>
    </w:p>
    <w:p w:rsidR="00A71767" w:rsidRPr="00A71767" w:rsidRDefault="00A71767"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Utilize strong analytical skills and tools to develop objective and effective marketing plan (Lo 4.3 &amp; 4.5).</w:t>
      </w:r>
    </w:p>
    <w:p w:rsidR="00A71767" w:rsidRPr="00A71767" w:rsidRDefault="00A71767" w:rsidP="00A71767">
      <w:pPr>
        <w:pStyle w:val="ListParagraph"/>
        <w:numPr>
          <w:ilvl w:val="0"/>
          <w:numId w:val="12"/>
        </w:numPr>
        <w:spacing w:line="360" w:lineRule="auto"/>
        <w:jc w:val="both"/>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Demonstrate ability to think independently and systematically on the subject of developing the business feasibility assessment of marketing plan development. (LO.3.7)</w:t>
      </w:r>
    </w:p>
    <w:p w:rsidR="00A71767" w:rsidRPr="00A71767" w:rsidRDefault="00A71767" w:rsidP="00A71767">
      <w:pPr>
        <w:pStyle w:val="ListParagraph"/>
        <w:spacing w:before="100" w:beforeAutospacing="1" w:after="100" w:afterAutospacing="1"/>
        <w:ind w:left="720" w:firstLine="0"/>
        <w:rPr>
          <w:rFonts w:ascii="Times New Roman" w:eastAsia="Times New Roman" w:hAnsi="Times New Roman" w:cs="Times New Roman"/>
          <w:color w:val="000000"/>
          <w:sz w:val="27"/>
          <w:szCs w:val="27"/>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rPr>
          <w:rFonts w:asciiTheme="majorBidi" w:eastAsia="Times New Roman" w:hAnsiTheme="majorBidi" w:cstheme="majorBidi"/>
          <w:b/>
          <w:bCs/>
          <w:color w:val="000000"/>
          <w:sz w:val="32"/>
          <w:szCs w:val="32"/>
        </w:rPr>
      </w:pPr>
      <w:r>
        <w:rPr>
          <w:rFonts w:asciiTheme="majorBidi" w:eastAsia="Times New Roman" w:hAnsiTheme="majorBidi" w:cstheme="majorBidi"/>
          <w:b/>
          <w:bCs/>
          <w:color w:val="000000"/>
          <w:sz w:val="32"/>
          <w:szCs w:val="32"/>
        </w:rPr>
        <w:lastRenderedPageBreak/>
        <w:t>Assignment No: 3</w:t>
      </w:r>
      <w:r w:rsidRPr="00B13680">
        <w:rPr>
          <w:rFonts w:asciiTheme="majorBidi" w:eastAsia="Times New Roman" w:hAnsiTheme="majorBidi" w:cstheme="majorBidi"/>
          <w:b/>
          <w:bCs/>
          <w:color w:val="000000"/>
          <w:sz w:val="32"/>
          <w:szCs w:val="32"/>
        </w:rPr>
        <w:t xml:space="preserve">             </w:t>
      </w:r>
    </w:p>
    <w:p w:rsidR="00EB18CA" w:rsidRPr="00EB0260" w:rsidRDefault="00EB0260" w:rsidP="00EB0260">
      <w:pPr>
        <w:jc w:val="center"/>
        <w:rPr>
          <w:rFonts w:asciiTheme="majorBidi" w:hAnsiTheme="majorBidi" w:cstheme="majorBidi"/>
          <w:b/>
          <w:bCs/>
          <w:color w:val="0070C0"/>
          <w:sz w:val="32"/>
          <w:szCs w:val="32"/>
          <w:u w:val="single"/>
        </w:rPr>
      </w:pPr>
      <w:r w:rsidRPr="00EB0260">
        <w:rPr>
          <w:rFonts w:asciiTheme="majorBidi" w:eastAsia="Times New Roman" w:hAnsiTheme="majorBidi" w:cstheme="majorBidi"/>
          <w:b/>
          <w:bCs/>
          <w:color w:val="000000"/>
          <w:sz w:val="36"/>
          <w:szCs w:val="36"/>
        </w:rPr>
        <w:t xml:space="preserve"> </w:t>
      </w:r>
      <w:r w:rsidR="00EB18CA" w:rsidRPr="00EB0260">
        <w:rPr>
          <w:rFonts w:asciiTheme="majorBidi" w:hAnsiTheme="majorBidi" w:cstheme="majorBidi"/>
          <w:b/>
          <w:bCs/>
          <w:color w:val="0070C0"/>
          <w:sz w:val="32"/>
          <w:szCs w:val="32"/>
          <w:u w:val="single"/>
        </w:rPr>
        <w:t>Marketing Plan</w:t>
      </w:r>
    </w:p>
    <w:p w:rsidR="000813C9" w:rsidRPr="00DB7142" w:rsidRDefault="000813C9" w:rsidP="000813C9">
      <w:pPr>
        <w:jc w:val="both"/>
        <w:rPr>
          <w:rFonts w:asciiTheme="majorBidi" w:hAnsiTheme="majorBidi" w:cstheme="majorBidi"/>
          <w:b/>
          <w:bCs/>
        </w:rPr>
      </w:pPr>
    </w:p>
    <w:p w:rsidR="002B322E" w:rsidRDefault="002B322E" w:rsidP="00CD62C4">
      <w:pPr>
        <w:autoSpaceDE w:val="0"/>
        <w:autoSpaceDN w:val="0"/>
        <w:adjustRightInd w:val="0"/>
        <w:spacing w:after="0" w:line="240" w:lineRule="auto"/>
        <w:rPr>
          <w:rFonts w:ascii="Minion-Regular" w:hAnsi="Minion-Regular" w:cs="Minion-Regular"/>
          <w:sz w:val="20"/>
          <w:szCs w:val="20"/>
        </w:rPr>
      </w:pPr>
    </w:p>
    <w:p w:rsidR="003246AC" w:rsidRPr="00307E2E" w:rsidRDefault="0081135B" w:rsidP="003246AC">
      <w:pPr>
        <w:pStyle w:val="BodyText"/>
        <w:spacing w:before="7" w:line="360" w:lineRule="auto"/>
        <w:ind w:left="0" w:firstLine="0"/>
        <w:jc w:val="both"/>
        <w:rPr>
          <w:rFonts w:ascii="Times New Roman" w:hAnsi="Times New Roman" w:cs="Times New Roman"/>
        </w:rPr>
      </w:pPr>
      <w:r w:rsidRPr="00C041B1">
        <w:rPr>
          <w:rFonts w:asciiTheme="majorBidi" w:hAnsiTheme="majorBidi" w:cstheme="majorBidi"/>
        </w:rPr>
        <w:t xml:space="preserve">From the real international market, select a company of your choice wishing to start its activities in Saudi Arabia. </w:t>
      </w:r>
      <w:r w:rsidR="003246AC" w:rsidRPr="00307E2E">
        <w:rPr>
          <w:rFonts w:ascii="Times New Roman" w:hAnsi="Times New Roman" w:cs="Times New Roman"/>
        </w:rPr>
        <w:t>The Company hired you as Marketing Manager of Saudi Arabia</w:t>
      </w:r>
      <w:r w:rsidR="003246AC">
        <w:rPr>
          <w:rFonts w:ascii="Times New Roman" w:hAnsi="Times New Roman" w:cs="Times New Roman"/>
        </w:rPr>
        <w:t>n</w:t>
      </w:r>
      <w:r w:rsidR="003246AC" w:rsidRPr="00307E2E">
        <w:rPr>
          <w:rFonts w:ascii="Times New Roman" w:hAnsi="Times New Roman" w:cs="Times New Roman"/>
        </w:rPr>
        <w:t xml:space="preserve"> Region.</w:t>
      </w:r>
    </w:p>
    <w:p w:rsidR="002B322E" w:rsidRDefault="0081135B" w:rsidP="003246AC">
      <w:pPr>
        <w:autoSpaceDE w:val="0"/>
        <w:autoSpaceDN w:val="0"/>
        <w:adjustRightInd w:val="0"/>
        <w:spacing w:after="0" w:line="360" w:lineRule="auto"/>
        <w:rPr>
          <w:rFonts w:asciiTheme="majorBidi" w:hAnsiTheme="majorBidi" w:cstheme="majorBidi"/>
          <w:sz w:val="24"/>
          <w:szCs w:val="24"/>
        </w:rPr>
      </w:pPr>
      <w:r w:rsidRPr="00C041B1">
        <w:rPr>
          <w:rFonts w:asciiTheme="majorBidi" w:hAnsiTheme="majorBidi" w:cstheme="majorBidi"/>
          <w:sz w:val="24"/>
          <w:szCs w:val="24"/>
        </w:rPr>
        <w:t>You have to establish a marketing department starting from the Analysis of the market, formulate overall marketing goals, objectives, strategies, and tactics within the context of an organization's business, mission, and goals designing and planning the entire function.</w:t>
      </w:r>
    </w:p>
    <w:p w:rsidR="002B322E" w:rsidRDefault="002B322E" w:rsidP="000813C9">
      <w:pPr>
        <w:autoSpaceDE w:val="0"/>
        <w:autoSpaceDN w:val="0"/>
        <w:adjustRightInd w:val="0"/>
        <w:spacing w:after="0" w:line="240" w:lineRule="auto"/>
      </w:pPr>
    </w:p>
    <w:p w:rsidR="00CD62C4" w:rsidRPr="00D73DC9" w:rsidRDefault="00CD62C4" w:rsidP="00CD62C4">
      <w:pPr>
        <w:pStyle w:val="Heading2"/>
        <w:jc w:val="center"/>
        <w:rPr>
          <w:sz w:val="28"/>
          <w:szCs w:val="28"/>
          <w:u w:val="single"/>
        </w:rPr>
      </w:pPr>
      <w:r>
        <w:rPr>
          <w:sz w:val="28"/>
          <w:szCs w:val="28"/>
          <w:u w:val="single"/>
        </w:rPr>
        <w:t xml:space="preserve">Write a </w:t>
      </w:r>
      <w:r w:rsidRPr="007656C7">
        <w:rPr>
          <w:sz w:val="28"/>
          <w:szCs w:val="28"/>
          <w:u w:val="single"/>
        </w:rPr>
        <w:t xml:space="preserve">Marketing Plan </w:t>
      </w:r>
      <w:r>
        <w:rPr>
          <w:sz w:val="28"/>
          <w:szCs w:val="28"/>
          <w:u w:val="single"/>
        </w:rPr>
        <w:t>considering</w:t>
      </w:r>
      <w:r w:rsidRPr="007656C7">
        <w:rPr>
          <w:sz w:val="28"/>
          <w:szCs w:val="28"/>
          <w:u w:val="single"/>
        </w:rPr>
        <w:t xml:space="preserve"> the </w:t>
      </w:r>
      <w:r>
        <w:rPr>
          <w:sz w:val="28"/>
          <w:szCs w:val="28"/>
          <w:u w:val="single"/>
        </w:rPr>
        <w:t xml:space="preserve">following points </w:t>
      </w:r>
      <w:r w:rsidR="000007EB">
        <w:rPr>
          <w:sz w:val="28"/>
          <w:szCs w:val="28"/>
          <w:u w:val="single"/>
        </w:rPr>
        <w:t>(2x5=10 Marks)</w:t>
      </w:r>
      <w:r w:rsidRPr="007656C7">
        <w:rPr>
          <w:sz w:val="28"/>
          <w:szCs w:val="28"/>
          <w:u w:val="single"/>
        </w:rPr>
        <w:t xml:space="preserve"> </w:t>
      </w:r>
    </w:p>
    <w:p w:rsidR="00CD62C4" w:rsidRDefault="00CD62C4" w:rsidP="00CD62C4">
      <w:pPr>
        <w:jc w:val="center"/>
        <w:rPr>
          <w:b/>
          <w:bCs/>
          <w:color w:val="000000"/>
          <w:szCs w:val="24"/>
        </w:rPr>
      </w:pPr>
    </w:p>
    <w:p w:rsidR="00CD62C4" w:rsidRPr="003246AC" w:rsidRDefault="00CD62C4" w:rsidP="003246AC">
      <w:pPr>
        <w:numPr>
          <w:ilvl w:val="0"/>
          <w:numId w:val="1"/>
        </w:numPr>
        <w:spacing w:after="0" w:line="360" w:lineRule="auto"/>
        <w:jc w:val="both"/>
        <w:rPr>
          <w:rFonts w:asciiTheme="majorBidi" w:hAnsiTheme="majorBidi" w:cstheme="majorBidi"/>
          <w:color w:val="000000"/>
          <w:sz w:val="24"/>
          <w:szCs w:val="28"/>
        </w:rPr>
      </w:pPr>
      <w:r w:rsidRPr="003246AC">
        <w:rPr>
          <w:rFonts w:asciiTheme="majorBidi" w:hAnsiTheme="majorBidi" w:cstheme="majorBidi"/>
          <w:b/>
          <w:color w:val="000000"/>
          <w:sz w:val="24"/>
          <w:szCs w:val="28"/>
        </w:rPr>
        <w:t>Introduction, Goals and Objectives</w:t>
      </w:r>
    </w:p>
    <w:p w:rsidR="00CD62C4" w:rsidRPr="000007EB" w:rsidRDefault="00CD62C4" w:rsidP="003246AC">
      <w:pPr>
        <w:tabs>
          <w:tab w:val="left" w:pos="1541"/>
        </w:tabs>
        <w:spacing w:line="360" w:lineRule="auto"/>
        <w:jc w:val="both"/>
        <w:rPr>
          <w:rFonts w:asciiTheme="majorBidi" w:hAnsiTheme="majorBidi" w:cstheme="majorBidi"/>
          <w:sz w:val="24"/>
          <w:szCs w:val="24"/>
        </w:rPr>
      </w:pPr>
      <w:r w:rsidRPr="003246AC">
        <w:rPr>
          <w:rFonts w:ascii="Times New Roman" w:hAnsi="Times New Roman" w:cs="Times New Roman"/>
          <w:sz w:val="24"/>
          <w:szCs w:val="24"/>
        </w:rPr>
        <w:t xml:space="preserve">To introduce this section you should include the "mission statement" of the business; an idea of </w:t>
      </w:r>
      <w:r w:rsidRPr="000007EB">
        <w:rPr>
          <w:rFonts w:asciiTheme="majorBidi" w:hAnsiTheme="majorBidi" w:cstheme="majorBidi"/>
          <w:sz w:val="24"/>
          <w:szCs w:val="24"/>
        </w:rPr>
        <w:t>what its goals are for customers, clients, employees and the consumer.</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Introduction about the business.</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Business vision and mission</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Business objective.</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Products and services offered</w:t>
      </w:r>
    </w:p>
    <w:p w:rsidR="000007EB" w:rsidRPr="000007EB" w:rsidRDefault="000007EB" w:rsidP="000007EB">
      <w:pPr>
        <w:pStyle w:val="ListParagraph"/>
        <w:tabs>
          <w:tab w:val="left" w:pos="1541"/>
        </w:tabs>
        <w:spacing w:line="360" w:lineRule="auto"/>
        <w:ind w:left="720" w:firstLine="0"/>
        <w:jc w:val="both"/>
        <w:rPr>
          <w:rFonts w:asciiTheme="majorBidi" w:eastAsiaTheme="minorHAnsi" w:hAnsiTheme="majorBidi" w:cstheme="majorBidi"/>
          <w:sz w:val="24"/>
          <w:szCs w:val="24"/>
        </w:rPr>
      </w:pPr>
    </w:p>
    <w:p w:rsidR="00CD62C4" w:rsidRPr="000007EB" w:rsidRDefault="00CD62C4" w:rsidP="000007EB">
      <w:pPr>
        <w:numPr>
          <w:ilvl w:val="0"/>
          <w:numId w:val="1"/>
        </w:numPr>
        <w:spacing w:after="0" w:line="360" w:lineRule="auto"/>
        <w:jc w:val="both"/>
        <w:rPr>
          <w:rFonts w:asciiTheme="majorBidi" w:hAnsiTheme="majorBidi" w:cstheme="majorBidi"/>
          <w:b/>
          <w:bCs/>
          <w:sz w:val="24"/>
          <w:szCs w:val="24"/>
        </w:rPr>
      </w:pPr>
      <w:r w:rsidRPr="000007EB">
        <w:rPr>
          <w:rFonts w:asciiTheme="majorBidi" w:hAnsiTheme="majorBidi" w:cstheme="majorBidi"/>
          <w:b/>
          <w:bCs/>
          <w:sz w:val="24"/>
          <w:szCs w:val="24"/>
        </w:rPr>
        <w:t xml:space="preserve">Environmental Analysis </w:t>
      </w:r>
    </w:p>
    <w:p w:rsidR="00CD62C4" w:rsidRDefault="00CD62C4" w:rsidP="000007EB">
      <w:pPr>
        <w:spacing w:after="0" w:line="360" w:lineRule="auto"/>
        <w:ind w:left="720"/>
        <w:jc w:val="both"/>
        <w:rPr>
          <w:rFonts w:asciiTheme="majorBidi" w:hAnsiTheme="majorBidi" w:cstheme="majorBidi"/>
          <w:sz w:val="24"/>
          <w:szCs w:val="24"/>
        </w:rPr>
      </w:pPr>
      <w:r w:rsidRPr="000007EB">
        <w:rPr>
          <w:rFonts w:asciiTheme="majorBidi" w:hAnsiTheme="majorBidi" w:cstheme="majorBidi"/>
          <w:sz w:val="24"/>
          <w:szCs w:val="24"/>
        </w:rPr>
        <w:t xml:space="preserve">Conduct an environmental analysis that looks at and comments on your local area and your network of business contacts, competitors and customers. </w:t>
      </w:r>
    </w:p>
    <w:p w:rsidR="000007EB" w:rsidRPr="000007EB" w:rsidRDefault="000007EB" w:rsidP="000007EB">
      <w:pPr>
        <w:spacing w:after="0" w:line="360" w:lineRule="auto"/>
        <w:ind w:left="720"/>
        <w:jc w:val="both"/>
        <w:rPr>
          <w:rFonts w:asciiTheme="majorBidi" w:hAnsiTheme="majorBidi" w:cstheme="majorBidi"/>
          <w:sz w:val="24"/>
          <w:szCs w:val="24"/>
        </w:rPr>
      </w:pPr>
    </w:p>
    <w:p w:rsidR="00CD62C4" w:rsidRPr="003D7B03" w:rsidRDefault="00CD62C4" w:rsidP="003D7B03">
      <w:pPr>
        <w:pStyle w:val="ListParagraph"/>
        <w:numPr>
          <w:ilvl w:val="0"/>
          <w:numId w:val="1"/>
        </w:numPr>
        <w:spacing w:line="360" w:lineRule="auto"/>
        <w:jc w:val="both"/>
        <w:rPr>
          <w:rFonts w:asciiTheme="majorBidi" w:hAnsiTheme="majorBidi" w:cstheme="majorBidi"/>
          <w:sz w:val="24"/>
          <w:szCs w:val="24"/>
        </w:rPr>
      </w:pPr>
      <w:r w:rsidRPr="003D7B03">
        <w:rPr>
          <w:rFonts w:asciiTheme="majorBidi" w:hAnsiTheme="majorBidi" w:cstheme="majorBidi"/>
          <w:b/>
          <w:bCs/>
          <w:sz w:val="24"/>
          <w:szCs w:val="24"/>
        </w:rPr>
        <w:t>Target Market Analysis</w:t>
      </w:r>
      <w:r w:rsidRPr="003D7B03">
        <w:rPr>
          <w:rFonts w:asciiTheme="majorBidi" w:hAnsiTheme="majorBidi" w:cstheme="majorBidi"/>
          <w:sz w:val="24"/>
          <w:szCs w:val="24"/>
        </w:rPr>
        <w:t xml:space="preserve"> </w:t>
      </w:r>
    </w:p>
    <w:p w:rsidR="00CD62C4" w:rsidRDefault="00CD62C4" w:rsidP="000007EB">
      <w:pPr>
        <w:spacing w:after="0" w:line="360" w:lineRule="auto"/>
        <w:ind w:left="720"/>
        <w:jc w:val="both"/>
        <w:rPr>
          <w:rFonts w:asciiTheme="majorBidi" w:hAnsiTheme="majorBidi" w:cstheme="majorBidi"/>
          <w:sz w:val="24"/>
          <w:szCs w:val="24"/>
        </w:rPr>
      </w:pPr>
      <w:r w:rsidRPr="000007EB">
        <w:rPr>
          <w:rFonts w:asciiTheme="majorBidi" w:hAnsiTheme="majorBidi" w:cstheme="majorBidi"/>
          <w:sz w:val="24"/>
          <w:szCs w:val="24"/>
        </w:rPr>
        <w:t xml:space="preserve">Identify the target market, describing how the company will meet the needs of the consumer better than the competition does. </w:t>
      </w:r>
    </w:p>
    <w:p w:rsidR="000007EB" w:rsidRPr="000007EB" w:rsidRDefault="000007EB" w:rsidP="000007EB">
      <w:pPr>
        <w:spacing w:after="0" w:line="360" w:lineRule="auto"/>
        <w:ind w:left="720"/>
        <w:jc w:val="both"/>
        <w:rPr>
          <w:rFonts w:asciiTheme="majorBidi" w:hAnsiTheme="majorBidi" w:cstheme="majorBidi"/>
          <w:sz w:val="24"/>
          <w:szCs w:val="24"/>
        </w:rPr>
      </w:pPr>
    </w:p>
    <w:p w:rsidR="00CD62C4" w:rsidRPr="003D7B03" w:rsidRDefault="00CD62C4" w:rsidP="003D7B03">
      <w:pPr>
        <w:pStyle w:val="ListParagraph"/>
        <w:numPr>
          <w:ilvl w:val="0"/>
          <w:numId w:val="1"/>
        </w:numPr>
        <w:spacing w:line="360" w:lineRule="auto"/>
        <w:jc w:val="both"/>
        <w:rPr>
          <w:rFonts w:asciiTheme="majorBidi" w:hAnsiTheme="majorBidi" w:cstheme="majorBidi"/>
          <w:b/>
          <w:bCs/>
          <w:sz w:val="24"/>
          <w:szCs w:val="24"/>
        </w:rPr>
      </w:pPr>
      <w:r w:rsidRPr="003D7B03">
        <w:rPr>
          <w:rFonts w:asciiTheme="majorBidi" w:hAnsiTheme="majorBidi" w:cstheme="majorBidi"/>
          <w:b/>
          <w:bCs/>
          <w:sz w:val="24"/>
          <w:szCs w:val="24"/>
        </w:rPr>
        <w:t xml:space="preserve">SWOT Analysis </w:t>
      </w:r>
    </w:p>
    <w:p w:rsidR="00CB07A7" w:rsidRPr="000007EB" w:rsidRDefault="00CB07A7" w:rsidP="00CB07A7">
      <w:pPr>
        <w:pStyle w:val="NormalWeb"/>
        <w:rPr>
          <w:rFonts w:asciiTheme="majorBidi" w:eastAsiaTheme="minorHAnsi" w:hAnsiTheme="majorBidi" w:cstheme="majorBidi"/>
        </w:rPr>
      </w:pPr>
      <w:r w:rsidRPr="000007EB">
        <w:rPr>
          <w:rFonts w:asciiTheme="majorBidi" w:eastAsiaTheme="minorHAnsi" w:hAnsiTheme="majorBidi" w:cstheme="majorBidi"/>
        </w:rPr>
        <w:t>Conduct a SWOT analysis for your chosen company based on your research.</w:t>
      </w:r>
    </w:p>
    <w:p w:rsidR="000007EB" w:rsidRPr="000007EB" w:rsidRDefault="000007EB"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lastRenderedPageBreak/>
        <w:t>Strengths</w:t>
      </w:r>
      <w:r w:rsidRPr="000007EB">
        <w:rPr>
          <w:rFonts w:asciiTheme="majorBidi" w:hAnsiTheme="majorBidi" w:cstheme="majorBidi"/>
          <w:sz w:val="24"/>
          <w:szCs w:val="24"/>
        </w:rPr>
        <w:t xml:space="preserve">: </w:t>
      </w:r>
      <w:r w:rsidR="00CD62C4" w:rsidRPr="000007EB">
        <w:rPr>
          <w:rFonts w:asciiTheme="majorBidi" w:hAnsiTheme="majorBidi" w:cstheme="majorBidi"/>
          <w:sz w:val="24"/>
          <w:szCs w:val="24"/>
        </w:rPr>
        <w:t>List the strengths of the</w:t>
      </w:r>
      <w:r w:rsidRPr="000007EB">
        <w:rPr>
          <w:rFonts w:asciiTheme="majorBidi" w:hAnsiTheme="majorBidi" w:cstheme="majorBidi"/>
          <w:sz w:val="24"/>
          <w:szCs w:val="24"/>
        </w:rPr>
        <w:t xml:space="preserve"> business approach; </w:t>
      </w:r>
    </w:p>
    <w:p w:rsidR="00CD62C4" w:rsidRPr="000007EB" w:rsidRDefault="000007EB"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t>Weaknesses</w:t>
      </w:r>
      <w:r w:rsidRPr="000007EB">
        <w:rPr>
          <w:rFonts w:asciiTheme="majorBidi" w:hAnsiTheme="majorBidi" w:cstheme="majorBidi"/>
          <w:sz w:val="24"/>
          <w:szCs w:val="24"/>
        </w:rPr>
        <w:t xml:space="preserve">: </w:t>
      </w:r>
      <w:r w:rsidR="00CD62C4" w:rsidRPr="000007EB">
        <w:rPr>
          <w:rFonts w:asciiTheme="majorBidi" w:hAnsiTheme="majorBidi" w:cstheme="majorBidi"/>
          <w:sz w:val="24"/>
          <w:szCs w:val="24"/>
        </w:rPr>
        <w:t>Describe the areas of weakness in the company's operations</w:t>
      </w:r>
      <w:r w:rsidRPr="000007EB">
        <w:rPr>
          <w:rFonts w:asciiTheme="majorBidi" w:hAnsiTheme="majorBidi" w:cstheme="majorBidi"/>
          <w:sz w:val="24"/>
          <w:szCs w:val="24"/>
        </w:rPr>
        <w:t>;</w:t>
      </w:r>
      <w:r w:rsidR="00CD62C4" w:rsidRPr="000007EB">
        <w:rPr>
          <w:rFonts w:asciiTheme="majorBidi" w:hAnsiTheme="majorBidi" w:cstheme="majorBidi"/>
          <w:sz w:val="24"/>
          <w:szCs w:val="24"/>
        </w:rPr>
        <w:t xml:space="preserv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t>Opportunities</w:t>
      </w:r>
      <w:r w:rsidR="000007EB" w:rsidRPr="000007EB">
        <w:rPr>
          <w:rFonts w:asciiTheme="majorBidi" w:hAnsiTheme="majorBidi" w:cstheme="majorBidi"/>
          <w:sz w:val="24"/>
          <w:szCs w:val="24"/>
        </w:rPr>
        <w:t xml:space="preserve">: </w:t>
      </w:r>
      <w:r w:rsidRPr="000007EB">
        <w:rPr>
          <w:rFonts w:asciiTheme="majorBidi" w:hAnsiTheme="majorBidi" w:cstheme="majorBidi"/>
          <w:sz w:val="24"/>
          <w:szCs w:val="24"/>
        </w:rPr>
        <w:t xml:space="preserve">Examine factors </w:t>
      </w:r>
      <w:r w:rsidR="000007EB" w:rsidRPr="000007EB">
        <w:rPr>
          <w:rFonts w:asciiTheme="majorBidi" w:hAnsiTheme="majorBidi" w:cstheme="majorBidi"/>
          <w:sz w:val="24"/>
          <w:szCs w:val="24"/>
        </w:rPr>
        <w:t xml:space="preserve">that </w:t>
      </w:r>
      <w:r w:rsidRPr="000007EB">
        <w:rPr>
          <w:rFonts w:asciiTheme="majorBidi" w:hAnsiTheme="majorBidi" w:cstheme="majorBidi"/>
          <w:sz w:val="24"/>
          <w:szCs w:val="24"/>
        </w:rPr>
        <w:t>may improve the business's chances of success</w:t>
      </w:r>
      <w:r w:rsidR="000007EB" w:rsidRPr="000007EB">
        <w:rPr>
          <w:rFonts w:asciiTheme="majorBidi" w:hAnsiTheme="majorBidi" w:cstheme="majorBidi"/>
          <w:sz w:val="24"/>
          <w:szCs w:val="24"/>
        </w:rPr>
        <w:t>;</w:t>
      </w:r>
      <w:r w:rsidRPr="000007EB">
        <w:rPr>
          <w:rFonts w:asciiTheme="majorBidi" w:hAnsiTheme="majorBidi" w:cstheme="majorBidi"/>
          <w:sz w:val="24"/>
          <w:szCs w:val="24"/>
        </w:rPr>
        <w:t xml:space="preserv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t>Threats</w:t>
      </w:r>
      <w:r w:rsidR="000007EB" w:rsidRPr="000007EB">
        <w:rPr>
          <w:rFonts w:asciiTheme="majorBidi" w:hAnsiTheme="majorBidi" w:cstheme="majorBidi"/>
          <w:sz w:val="24"/>
          <w:szCs w:val="24"/>
        </w:rPr>
        <w:t xml:space="preserve">: </w:t>
      </w:r>
      <w:r w:rsidRPr="000007EB">
        <w:rPr>
          <w:rFonts w:asciiTheme="majorBidi" w:hAnsiTheme="majorBidi" w:cstheme="majorBidi"/>
          <w:sz w:val="24"/>
          <w:szCs w:val="24"/>
        </w:rPr>
        <w:t>List the external threats to the business' success</w:t>
      </w:r>
      <w:r w:rsidR="000007EB" w:rsidRPr="000007EB">
        <w:rPr>
          <w:rFonts w:asciiTheme="majorBidi" w:hAnsiTheme="majorBidi" w:cstheme="majorBidi"/>
          <w:sz w:val="24"/>
          <w:szCs w:val="24"/>
        </w:rPr>
        <w:t>.</w:t>
      </w:r>
    </w:p>
    <w:p w:rsidR="00CD62C4" w:rsidRPr="000007EB" w:rsidRDefault="00CD62C4" w:rsidP="00CD62C4">
      <w:pPr>
        <w:jc w:val="both"/>
        <w:rPr>
          <w:rFonts w:asciiTheme="majorBidi" w:hAnsiTheme="majorBidi" w:cstheme="majorBidi"/>
          <w:sz w:val="24"/>
          <w:szCs w:val="24"/>
        </w:rPr>
      </w:pPr>
    </w:p>
    <w:p w:rsidR="00CD62C4" w:rsidRPr="003D7B03" w:rsidRDefault="00CD62C4" w:rsidP="003D7B03">
      <w:pPr>
        <w:pStyle w:val="ListParagraph"/>
        <w:numPr>
          <w:ilvl w:val="0"/>
          <w:numId w:val="1"/>
        </w:numPr>
        <w:jc w:val="both"/>
        <w:rPr>
          <w:rFonts w:asciiTheme="majorBidi" w:hAnsiTheme="majorBidi" w:cstheme="majorBidi"/>
          <w:b/>
          <w:bCs/>
          <w:sz w:val="24"/>
          <w:szCs w:val="24"/>
        </w:rPr>
      </w:pPr>
      <w:r w:rsidRPr="003D7B03">
        <w:rPr>
          <w:rFonts w:asciiTheme="majorBidi" w:hAnsiTheme="majorBidi" w:cstheme="majorBidi"/>
          <w:b/>
          <w:bCs/>
          <w:sz w:val="24"/>
          <w:szCs w:val="24"/>
        </w:rPr>
        <w:t>Marketing Mix (4 P’s ) Analysis</w:t>
      </w:r>
    </w:p>
    <w:p w:rsidR="00CB07A7" w:rsidRPr="000007EB" w:rsidRDefault="00CB07A7" w:rsidP="00CB07A7">
      <w:pPr>
        <w:pStyle w:val="ListParagraph"/>
        <w:ind w:left="360" w:firstLine="0"/>
        <w:jc w:val="both"/>
        <w:rPr>
          <w:rFonts w:asciiTheme="majorBidi" w:eastAsiaTheme="minorHAnsi" w:hAnsiTheme="majorBidi" w:cstheme="majorBidi"/>
          <w:sz w:val="24"/>
          <w:szCs w:val="24"/>
        </w:rPr>
      </w:pPr>
    </w:p>
    <w:p w:rsidR="00C041B1" w:rsidRPr="000007EB" w:rsidRDefault="00C041B1" w:rsidP="00C041B1">
      <w:pPr>
        <w:autoSpaceDE w:val="0"/>
        <w:autoSpaceDN w:val="0"/>
        <w:adjustRightInd w:val="0"/>
        <w:spacing w:after="0" w:line="240" w:lineRule="auto"/>
        <w:rPr>
          <w:rFonts w:asciiTheme="majorBidi" w:hAnsiTheme="majorBidi" w:cstheme="majorBidi"/>
          <w:sz w:val="24"/>
          <w:szCs w:val="24"/>
        </w:rPr>
      </w:pPr>
      <w:r w:rsidRPr="000007EB">
        <w:rPr>
          <w:rFonts w:asciiTheme="majorBidi" w:hAnsiTheme="majorBidi" w:cstheme="majorBidi"/>
          <w:sz w:val="24"/>
          <w:szCs w:val="24"/>
        </w:rPr>
        <w:t>Describe each of the 4Ps</w:t>
      </w:r>
      <w:r w:rsidR="00CB07A7" w:rsidRPr="000007EB">
        <w:rPr>
          <w:rFonts w:asciiTheme="majorBidi" w:hAnsiTheme="majorBidi" w:cstheme="majorBidi"/>
          <w:sz w:val="24"/>
          <w:szCs w:val="24"/>
        </w:rPr>
        <w:t xml:space="preserve"> of your chosen company</w:t>
      </w:r>
      <w:r w:rsidRPr="000007EB">
        <w:rPr>
          <w:rFonts w:asciiTheme="majorBidi" w:hAnsiTheme="majorBidi" w:cstheme="majorBidi"/>
          <w:sz w:val="24"/>
          <w:szCs w:val="24"/>
        </w:rPr>
        <w:t>.</w:t>
      </w:r>
    </w:p>
    <w:p w:rsidR="00C041B1" w:rsidRPr="000007EB" w:rsidRDefault="00C041B1" w:rsidP="00CD62C4">
      <w:pPr>
        <w:jc w:val="both"/>
        <w:rPr>
          <w:rFonts w:asciiTheme="majorBidi" w:hAnsiTheme="majorBidi" w:cstheme="majorBidi"/>
          <w:sz w:val="24"/>
          <w:szCs w:val="24"/>
        </w:rPr>
      </w:pPr>
    </w:p>
    <w:p w:rsidR="00CD62C4" w:rsidRPr="000007EB" w:rsidRDefault="00CD62C4" w:rsidP="00CD62C4">
      <w:pPr>
        <w:ind w:left="360" w:firstLine="360"/>
        <w:jc w:val="both"/>
        <w:rPr>
          <w:rFonts w:asciiTheme="majorBidi" w:hAnsiTheme="majorBidi" w:cstheme="majorBidi"/>
          <w:b/>
          <w:bCs/>
          <w:sz w:val="24"/>
          <w:szCs w:val="24"/>
        </w:rPr>
      </w:pPr>
      <w:r w:rsidRPr="000007EB">
        <w:rPr>
          <w:rFonts w:asciiTheme="majorBidi" w:hAnsiTheme="majorBidi" w:cstheme="majorBidi"/>
          <w:b/>
          <w:bCs/>
          <w:sz w:val="24"/>
          <w:szCs w:val="24"/>
        </w:rPr>
        <w:t xml:space="preserve">Product or Service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Identify the product or service by what it is, who will buy it, how much they will pay for it and how much it will cost for the company to produce it, why a consumer demand exists for your product, and where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product sits in comparison to similar products/services now available. </w:t>
      </w:r>
    </w:p>
    <w:p w:rsidR="00CD62C4" w:rsidRPr="000007EB" w:rsidRDefault="00CD62C4" w:rsidP="00CD62C4">
      <w:pPr>
        <w:ind w:left="720"/>
        <w:jc w:val="both"/>
        <w:rPr>
          <w:rFonts w:asciiTheme="majorBidi" w:hAnsiTheme="majorBidi" w:cstheme="majorBidi"/>
          <w:b/>
          <w:bCs/>
          <w:sz w:val="24"/>
          <w:szCs w:val="24"/>
        </w:rPr>
      </w:pPr>
      <w:r w:rsidRPr="000007EB">
        <w:rPr>
          <w:rFonts w:asciiTheme="majorBidi" w:hAnsiTheme="majorBidi" w:cstheme="majorBidi"/>
          <w:b/>
          <w:bCs/>
          <w:sz w:val="24"/>
          <w:szCs w:val="24"/>
        </w:rPr>
        <w:t>Place</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Identify the location of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business, why it is located there (strategic, competitive, economic objectives),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expected methods of distribution, and timing objectives. </w:t>
      </w:r>
    </w:p>
    <w:p w:rsidR="00CD62C4" w:rsidRPr="000007EB" w:rsidRDefault="00CD62C4" w:rsidP="00CD62C4">
      <w:pPr>
        <w:ind w:left="720"/>
        <w:jc w:val="both"/>
        <w:rPr>
          <w:rFonts w:asciiTheme="majorBidi" w:hAnsiTheme="majorBidi" w:cstheme="majorBidi"/>
          <w:b/>
          <w:bCs/>
          <w:sz w:val="24"/>
          <w:szCs w:val="24"/>
        </w:rPr>
      </w:pPr>
      <w:r w:rsidRPr="000007EB">
        <w:rPr>
          <w:rFonts w:asciiTheme="majorBidi" w:hAnsiTheme="majorBidi" w:cstheme="majorBidi"/>
          <w:b/>
          <w:bCs/>
          <w:sz w:val="24"/>
          <w:szCs w:val="24"/>
        </w:rPr>
        <w:t xml:space="preserve">Promotion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Describe the type of promotional methods </w:t>
      </w:r>
      <w:r w:rsidR="000007EB">
        <w:rPr>
          <w:rFonts w:asciiTheme="majorBidi" w:hAnsiTheme="majorBidi" w:cstheme="majorBidi"/>
          <w:sz w:val="24"/>
          <w:szCs w:val="24"/>
        </w:rPr>
        <w:t>that</w:t>
      </w:r>
      <w:r w:rsidRPr="000007EB">
        <w:rPr>
          <w:rFonts w:asciiTheme="majorBidi" w:hAnsiTheme="majorBidi" w:cstheme="majorBidi"/>
          <w:sz w:val="24"/>
          <w:szCs w:val="24"/>
        </w:rPr>
        <w:t xml:space="preserve"> will </w:t>
      </w:r>
      <w:r w:rsidR="000007EB">
        <w:rPr>
          <w:rFonts w:asciiTheme="majorBidi" w:hAnsiTheme="majorBidi" w:cstheme="majorBidi"/>
          <w:sz w:val="24"/>
          <w:szCs w:val="24"/>
        </w:rPr>
        <w:t xml:space="preserve">be </w:t>
      </w:r>
      <w:r w:rsidRPr="000007EB">
        <w:rPr>
          <w:rFonts w:asciiTheme="majorBidi" w:hAnsiTheme="majorBidi" w:cstheme="majorBidi"/>
          <w:sz w:val="24"/>
          <w:szCs w:val="24"/>
        </w:rPr>
        <w:t>use</w:t>
      </w:r>
      <w:r w:rsidR="000007EB">
        <w:rPr>
          <w:rFonts w:asciiTheme="majorBidi" w:hAnsiTheme="majorBidi" w:cstheme="majorBidi"/>
          <w:sz w:val="24"/>
          <w:szCs w:val="24"/>
        </w:rPr>
        <w:t>d</w:t>
      </w:r>
      <w:r w:rsidRPr="000007EB">
        <w:rPr>
          <w:rFonts w:asciiTheme="majorBidi" w:hAnsiTheme="majorBidi" w:cstheme="majorBidi"/>
          <w:sz w:val="24"/>
          <w:szCs w:val="24"/>
        </w:rPr>
        <w:t xml:space="preserve">. Identify techniques such as word of mouth, personal selling, direct marketing, sales promotion etc. television, radio, </w:t>
      </w:r>
      <w:r w:rsidR="000007EB">
        <w:rPr>
          <w:rFonts w:asciiTheme="majorBidi" w:hAnsiTheme="majorBidi" w:cstheme="majorBidi"/>
          <w:sz w:val="24"/>
          <w:szCs w:val="24"/>
        </w:rPr>
        <w:t>s</w:t>
      </w:r>
      <w:r w:rsidRPr="000007EB">
        <w:rPr>
          <w:rFonts w:asciiTheme="majorBidi" w:hAnsiTheme="majorBidi" w:cstheme="majorBidi"/>
          <w:sz w:val="24"/>
          <w:szCs w:val="24"/>
        </w:rPr>
        <w:t xml:space="preserve">ocial media and newspaper ads. </w:t>
      </w:r>
    </w:p>
    <w:p w:rsidR="00CD62C4" w:rsidRPr="000007EB" w:rsidRDefault="00CD62C4" w:rsidP="00CD62C4">
      <w:pPr>
        <w:ind w:left="720"/>
        <w:jc w:val="both"/>
        <w:rPr>
          <w:rFonts w:asciiTheme="majorBidi" w:hAnsiTheme="majorBidi" w:cstheme="majorBidi"/>
          <w:b/>
          <w:bCs/>
          <w:sz w:val="24"/>
          <w:szCs w:val="24"/>
        </w:rPr>
      </w:pPr>
      <w:r w:rsidRPr="000007EB">
        <w:rPr>
          <w:rFonts w:asciiTheme="majorBidi" w:hAnsiTheme="majorBidi" w:cstheme="majorBidi"/>
          <w:b/>
          <w:bCs/>
          <w:sz w:val="24"/>
          <w:szCs w:val="24"/>
        </w:rPr>
        <w:t xml:space="preserve">Price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The prices of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products or services that reflects the overall company strategy. Should be competitive as well as a reflection of the quality, costs and profit margin. </w:t>
      </w:r>
    </w:p>
    <w:p w:rsidR="00CD62C4" w:rsidRDefault="00CD62C4"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Pr="00EB0260" w:rsidRDefault="00EB0260" w:rsidP="00CD62C4">
      <w:pPr>
        <w:ind w:left="720"/>
        <w:jc w:val="both"/>
        <w:rPr>
          <w:rFonts w:asciiTheme="majorBidi" w:hAnsiTheme="majorBidi" w:cstheme="majorBidi"/>
          <w:b/>
          <w:bCs/>
          <w:sz w:val="32"/>
          <w:szCs w:val="32"/>
          <w:u w:val="single"/>
        </w:rPr>
      </w:pPr>
      <w:r w:rsidRPr="00EB0260">
        <w:rPr>
          <w:rFonts w:asciiTheme="majorBidi" w:hAnsiTheme="majorBidi" w:cstheme="majorBidi"/>
          <w:b/>
          <w:bCs/>
          <w:sz w:val="32"/>
          <w:szCs w:val="32"/>
          <w:u w:val="single"/>
        </w:rPr>
        <w:lastRenderedPageBreak/>
        <w:t>Answers:</w:t>
      </w:r>
    </w:p>
    <w:sectPr w:rsidR="00EB0260" w:rsidRPr="00EB0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EE04"/>
      </v:shape>
    </w:pict>
  </w:numPicBullet>
  <w:abstractNum w:abstractNumId="0">
    <w:nsid w:val="012D4884"/>
    <w:multiLevelType w:val="hybridMultilevel"/>
    <w:tmpl w:val="77103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B14CA"/>
    <w:multiLevelType w:val="hybridMultilevel"/>
    <w:tmpl w:val="5E36CDD6"/>
    <w:lvl w:ilvl="0" w:tplc="4C34D134">
      <w:start w:val="1"/>
      <w:numFmt w:val="lowerLetter"/>
      <w:lvlText w:val="%1."/>
      <w:lvlJc w:val="left"/>
      <w:pPr>
        <w:ind w:left="720" w:hanging="360"/>
      </w:pPr>
      <w:rPr>
        <w:rFonts w:ascii="Calibri" w:eastAsia="Calibri" w:hAnsi="Calibri" w:cs="Calibri" w:hint="default"/>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91CFA"/>
    <w:multiLevelType w:val="hybridMultilevel"/>
    <w:tmpl w:val="9B7C53F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780FE5"/>
    <w:multiLevelType w:val="hybridMultilevel"/>
    <w:tmpl w:val="DCBC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nsid w:val="1FC86EA0"/>
    <w:multiLevelType w:val="hybridMultilevel"/>
    <w:tmpl w:val="2BE8DFFC"/>
    <w:lvl w:ilvl="0" w:tplc="6F00C9FA">
      <w:start w:val="1"/>
      <w:numFmt w:val="decimal"/>
      <w:lvlText w:val="%1."/>
      <w:lvlJc w:val="left"/>
      <w:pPr>
        <w:ind w:left="630" w:hanging="360"/>
      </w:pPr>
      <w:rPr>
        <w:rFonts w:hint="default"/>
        <w:b/>
        <w:bCs/>
        <w:color w:val="0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rPr>
        <w:rFonts w:hint="default"/>
      </w:rPr>
    </w:lvl>
    <w:lvl w:ilvl="2" w:tplc="B100CCFE">
      <w:numFmt w:val="bullet"/>
      <w:lvlText w:val="•"/>
      <w:lvlJc w:val="left"/>
      <w:pPr>
        <w:ind w:left="2544" w:hanging="360"/>
      </w:pPr>
      <w:rPr>
        <w:rFonts w:hint="default"/>
      </w:rPr>
    </w:lvl>
    <w:lvl w:ilvl="3" w:tplc="C8F045D2">
      <w:numFmt w:val="bullet"/>
      <w:lvlText w:val="•"/>
      <w:lvlJc w:val="left"/>
      <w:pPr>
        <w:ind w:left="3406" w:hanging="360"/>
      </w:pPr>
      <w:rPr>
        <w:rFonts w:hint="default"/>
      </w:rPr>
    </w:lvl>
    <w:lvl w:ilvl="4" w:tplc="096A6436">
      <w:numFmt w:val="bullet"/>
      <w:lvlText w:val="•"/>
      <w:lvlJc w:val="left"/>
      <w:pPr>
        <w:ind w:left="4268" w:hanging="360"/>
      </w:pPr>
      <w:rPr>
        <w:rFonts w:hint="default"/>
      </w:rPr>
    </w:lvl>
    <w:lvl w:ilvl="5" w:tplc="FA9A7DA6">
      <w:numFmt w:val="bullet"/>
      <w:lvlText w:val="•"/>
      <w:lvlJc w:val="left"/>
      <w:pPr>
        <w:ind w:left="5130" w:hanging="360"/>
      </w:pPr>
      <w:rPr>
        <w:rFonts w:hint="default"/>
      </w:rPr>
    </w:lvl>
    <w:lvl w:ilvl="6" w:tplc="CD8AA006">
      <w:numFmt w:val="bullet"/>
      <w:lvlText w:val="•"/>
      <w:lvlJc w:val="left"/>
      <w:pPr>
        <w:ind w:left="5992" w:hanging="360"/>
      </w:pPr>
      <w:rPr>
        <w:rFonts w:hint="default"/>
      </w:rPr>
    </w:lvl>
    <w:lvl w:ilvl="7" w:tplc="AA120950">
      <w:numFmt w:val="bullet"/>
      <w:lvlText w:val="•"/>
      <w:lvlJc w:val="left"/>
      <w:pPr>
        <w:ind w:left="6854" w:hanging="360"/>
      </w:pPr>
      <w:rPr>
        <w:rFonts w:hint="default"/>
      </w:rPr>
    </w:lvl>
    <w:lvl w:ilvl="8" w:tplc="B7245FD0">
      <w:numFmt w:val="bullet"/>
      <w:lvlText w:val="•"/>
      <w:lvlJc w:val="left"/>
      <w:pPr>
        <w:ind w:left="7716" w:hanging="360"/>
      </w:pPr>
      <w:rPr>
        <w:rFonts w:hint="default"/>
      </w:rPr>
    </w:lvl>
  </w:abstractNum>
  <w:abstractNum w:abstractNumId="7">
    <w:nsid w:val="29345AA8"/>
    <w:multiLevelType w:val="hybridMultilevel"/>
    <w:tmpl w:val="2E085CA2"/>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F7318F4"/>
    <w:multiLevelType w:val="hybridMultilevel"/>
    <w:tmpl w:val="13DE9A1E"/>
    <w:lvl w:ilvl="0" w:tplc="0409000F">
      <w:start w:val="1"/>
      <w:numFmt w:val="decimal"/>
      <w:lvlText w:val="%1."/>
      <w:lvlJc w:val="left"/>
      <w:pPr>
        <w:ind w:left="720" w:hanging="360"/>
      </w:pPr>
      <w:rPr>
        <w:rFonts w:hint="default"/>
        <w:b/>
      </w:rPr>
    </w:lvl>
    <w:lvl w:ilvl="1" w:tplc="04090007">
      <w:start w:val="1"/>
      <w:numFmt w:val="bullet"/>
      <w:lvlText w:val=""/>
      <w:lvlPicBulletId w:val="0"/>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B06079"/>
    <w:multiLevelType w:val="hybridMultilevel"/>
    <w:tmpl w:val="54A0E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D11FE4"/>
    <w:multiLevelType w:val="hybridMultilevel"/>
    <w:tmpl w:val="6F8A905C"/>
    <w:lvl w:ilvl="0" w:tplc="4C34D134">
      <w:start w:val="1"/>
      <w:numFmt w:val="lowerLetter"/>
      <w:lvlText w:val="%1."/>
      <w:lvlJc w:val="left"/>
      <w:pPr>
        <w:ind w:left="720" w:hanging="360"/>
      </w:pPr>
      <w:rPr>
        <w:rFonts w:ascii="Calibri" w:eastAsia="Calibri" w:hAnsi="Calibri" w:cs="Calibri" w:hint="default"/>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80096E"/>
    <w:multiLevelType w:val="hybridMultilevel"/>
    <w:tmpl w:val="D1C89B9A"/>
    <w:lvl w:ilvl="0" w:tplc="02F02DBE">
      <w:start w:val="1"/>
      <w:numFmt w:val="decimal"/>
      <w:lvlText w:val="%1."/>
      <w:lvlJc w:val="left"/>
      <w:pPr>
        <w:ind w:left="820" w:hanging="360"/>
      </w:pPr>
      <w:rPr>
        <w:rFonts w:ascii="Calibri" w:eastAsia="Calibri" w:hAnsi="Calibri" w:cs="Calibri" w:hint="default"/>
        <w:spacing w:val="-4"/>
        <w:w w:val="100"/>
        <w:sz w:val="24"/>
        <w:szCs w:val="24"/>
      </w:rPr>
    </w:lvl>
    <w:lvl w:ilvl="1" w:tplc="4C34D134">
      <w:start w:val="1"/>
      <w:numFmt w:val="lowerLetter"/>
      <w:lvlText w:val="%2."/>
      <w:lvlJc w:val="left"/>
      <w:pPr>
        <w:ind w:left="1540" w:hanging="360"/>
      </w:pPr>
      <w:rPr>
        <w:rFonts w:ascii="Calibri" w:eastAsia="Calibri" w:hAnsi="Calibri" w:cs="Calibri" w:hint="default"/>
        <w:spacing w:val="-4"/>
        <w:w w:val="100"/>
        <w:sz w:val="24"/>
        <w:szCs w:val="24"/>
      </w:rPr>
    </w:lvl>
    <w:lvl w:ilvl="2" w:tplc="33CEE138">
      <w:numFmt w:val="bullet"/>
      <w:lvlText w:val="•"/>
      <w:lvlJc w:val="left"/>
      <w:pPr>
        <w:ind w:left="2417" w:hanging="360"/>
      </w:pPr>
      <w:rPr>
        <w:rFonts w:hint="default"/>
      </w:rPr>
    </w:lvl>
    <w:lvl w:ilvl="3" w:tplc="AD9483BA">
      <w:numFmt w:val="bullet"/>
      <w:lvlText w:val="•"/>
      <w:lvlJc w:val="left"/>
      <w:pPr>
        <w:ind w:left="3295" w:hanging="360"/>
      </w:pPr>
      <w:rPr>
        <w:rFonts w:hint="default"/>
      </w:rPr>
    </w:lvl>
    <w:lvl w:ilvl="4" w:tplc="19AAE246">
      <w:numFmt w:val="bullet"/>
      <w:lvlText w:val="•"/>
      <w:lvlJc w:val="left"/>
      <w:pPr>
        <w:ind w:left="4173" w:hanging="360"/>
      </w:pPr>
      <w:rPr>
        <w:rFonts w:hint="default"/>
      </w:rPr>
    </w:lvl>
    <w:lvl w:ilvl="5" w:tplc="2AC66888">
      <w:numFmt w:val="bullet"/>
      <w:lvlText w:val="•"/>
      <w:lvlJc w:val="left"/>
      <w:pPr>
        <w:ind w:left="5051" w:hanging="360"/>
      </w:pPr>
      <w:rPr>
        <w:rFonts w:hint="default"/>
      </w:rPr>
    </w:lvl>
    <w:lvl w:ilvl="6" w:tplc="94A64512">
      <w:numFmt w:val="bullet"/>
      <w:lvlText w:val="•"/>
      <w:lvlJc w:val="left"/>
      <w:pPr>
        <w:ind w:left="5928" w:hanging="360"/>
      </w:pPr>
      <w:rPr>
        <w:rFonts w:hint="default"/>
      </w:rPr>
    </w:lvl>
    <w:lvl w:ilvl="7" w:tplc="4F6C5ED8">
      <w:numFmt w:val="bullet"/>
      <w:lvlText w:val="•"/>
      <w:lvlJc w:val="left"/>
      <w:pPr>
        <w:ind w:left="6806" w:hanging="360"/>
      </w:pPr>
      <w:rPr>
        <w:rFonts w:hint="default"/>
      </w:rPr>
    </w:lvl>
    <w:lvl w:ilvl="8" w:tplc="DEDC5592">
      <w:numFmt w:val="bullet"/>
      <w:lvlText w:val="•"/>
      <w:lvlJc w:val="left"/>
      <w:pPr>
        <w:ind w:left="7684" w:hanging="360"/>
      </w:pPr>
      <w:rPr>
        <w:rFonts w:hint="default"/>
      </w:rPr>
    </w:lvl>
  </w:abstractNum>
  <w:num w:numId="1">
    <w:abstractNumId w:val="7"/>
  </w:num>
  <w:num w:numId="2">
    <w:abstractNumId w:val="8"/>
  </w:num>
  <w:num w:numId="3">
    <w:abstractNumId w:val="6"/>
  </w:num>
  <w:num w:numId="4">
    <w:abstractNumId w:val="11"/>
  </w:num>
  <w:num w:numId="5">
    <w:abstractNumId w:val="3"/>
  </w:num>
  <w:num w:numId="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10"/>
  </w:num>
  <w:num w:numId="8">
    <w:abstractNumId w:val="4"/>
  </w:num>
  <w:num w:numId="9">
    <w:abstractNumId w:val="5"/>
  </w:num>
  <w:num w:numId="10">
    <w:abstractNumId w:val="1"/>
  </w:num>
  <w:num w:numId="11">
    <w:abstractNumId w:val="9"/>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3C9"/>
    <w:rsid w:val="000007EB"/>
    <w:rsid w:val="000813C9"/>
    <w:rsid w:val="000B49B7"/>
    <w:rsid w:val="002B322E"/>
    <w:rsid w:val="003246AC"/>
    <w:rsid w:val="003D7B03"/>
    <w:rsid w:val="0062185A"/>
    <w:rsid w:val="0081135B"/>
    <w:rsid w:val="009A0E94"/>
    <w:rsid w:val="009D710F"/>
    <w:rsid w:val="00A71767"/>
    <w:rsid w:val="00B77C05"/>
    <w:rsid w:val="00BF2FDA"/>
    <w:rsid w:val="00C041B1"/>
    <w:rsid w:val="00CB07A7"/>
    <w:rsid w:val="00CB52CA"/>
    <w:rsid w:val="00CD62C4"/>
    <w:rsid w:val="00EB0260"/>
    <w:rsid w:val="00EB18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13BDC-334C-4CCA-B388-36929D34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3C9"/>
  </w:style>
  <w:style w:type="paragraph" w:styleId="Heading2">
    <w:name w:val="heading 2"/>
    <w:basedOn w:val="Normal"/>
    <w:next w:val="Normal"/>
    <w:link w:val="Heading2Char"/>
    <w:qFormat/>
    <w:rsid w:val="00CD62C4"/>
    <w:pPr>
      <w:keepNext/>
      <w:spacing w:after="0" w:line="240" w:lineRule="auto"/>
      <w:outlineLvl w:val="1"/>
    </w:pPr>
    <w:rPr>
      <w:rFonts w:ascii="Times New Roman" w:eastAsia="Times New Roman" w:hAnsi="Times New Roman"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D62C4"/>
    <w:rPr>
      <w:rFonts w:ascii="Times New Roman" w:eastAsia="Times New Roman" w:hAnsi="Times New Roman" w:cs="Times New Roman"/>
      <w:b/>
      <w:sz w:val="32"/>
      <w:szCs w:val="20"/>
    </w:rPr>
  </w:style>
  <w:style w:type="paragraph" w:styleId="ListParagraph">
    <w:name w:val="List Paragraph"/>
    <w:basedOn w:val="Normal"/>
    <w:uiPriority w:val="34"/>
    <w:qFormat/>
    <w:rsid w:val="00CD62C4"/>
    <w:pPr>
      <w:widowControl w:val="0"/>
      <w:autoSpaceDE w:val="0"/>
      <w:autoSpaceDN w:val="0"/>
      <w:spacing w:after="0" w:line="240" w:lineRule="auto"/>
      <w:ind w:left="820" w:hanging="360"/>
    </w:pPr>
    <w:rPr>
      <w:rFonts w:ascii="Calibri" w:eastAsia="Calibri" w:hAnsi="Calibri" w:cs="Calibri"/>
    </w:rPr>
  </w:style>
  <w:style w:type="paragraph" w:styleId="BodyText">
    <w:name w:val="Body Text"/>
    <w:basedOn w:val="Normal"/>
    <w:link w:val="BodyTextChar"/>
    <w:uiPriority w:val="1"/>
    <w:unhideWhenUsed/>
    <w:qFormat/>
    <w:rsid w:val="003246AC"/>
    <w:pPr>
      <w:widowControl w:val="0"/>
      <w:autoSpaceDE w:val="0"/>
      <w:autoSpaceDN w:val="0"/>
      <w:spacing w:after="0" w:line="240" w:lineRule="auto"/>
      <w:ind w:left="820" w:hanging="360"/>
    </w:pPr>
    <w:rPr>
      <w:rFonts w:ascii="Calibri" w:eastAsia="Calibri" w:hAnsi="Calibri" w:cs="Calibri"/>
      <w:sz w:val="24"/>
      <w:szCs w:val="24"/>
    </w:rPr>
  </w:style>
  <w:style w:type="character" w:customStyle="1" w:styleId="BodyTextChar">
    <w:name w:val="Body Text Char"/>
    <w:basedOn w:val="DefaultParagraphFont"/>
    <w:link w:val="BodyText"/>
    <w:uiPriority w:val="1"/>
    <w:rsid w:val="003246AC"/>
    <w:rPr>
      <w:rFonts w:ascii="Calibri" w:eastAsia="Calibri" w:hAnsi="Calibri" w:cs="Calibri"/>
      <w:sz w:val="24"/>
      <w:szCs w:val="24"/>
    </w:rPr>
  </w:style>
  <w:style w:type="paragraph" w:styleId="NormalWeb">
    <w:name w:val="Normal (Web)"/>
    <w:basedOn w:val="Normal"/>
    <w:uiPriority w:val="99"/>
    <w:semiHidden/>
    <w:unhideWhenUsed/>
    <w:rsid w:val="00CB07A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B02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843924">
      <w:bodyDiv w:val="1"/>
      <w:marLeft w:val="0"/>
      <w:marRight w:val="0"/>
      <w:marTop w:val="0"/>
      <w:marBottom w:val="0"/>
      <w:divBdr>
        <w:top w:val="none" w:sz="0" w:space="0" w:color="auto"/>
        <w:left w:val="none" w:sz="0" w:space="0" w:color="auto"/>
        <w:bottom w:val="none" w:sz="0" w:space="0" w:color="auto"/>
        <w:right w:val="none" w:sz="0" w:space="0" w:color="auto"/>
      </w:divBdr>
    </w:div>
    <w:div w:id="146573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M. Louati Kaanich</dc:creator>
  <cp:keywords/>
  <dc:description/>
  <cp:lastModifiedBy>Hanan M. Louati Kaanich</cp:lastModifiedBy>
  <cp:revision>12</cp:revision>
  <dcterms:created xsi:type="dcterms:W3CDTF">2020-03-21T09:23:00Z</dcterms:created>
  <dcterms:modified xsi:type="dcterms:W3CDTF">2020-03-22T21:22:00Z</dcterms:modified>
</cp:coreProperties>
</file>